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Helvetica Neue" w:cs="Helvetica Neue" w:eastAsia="Helvetica Neue" w:hAnsi="Helvetica Neue"/>
        </w:rPr>
      </w:pPr>
      <w:r w:rsidDel="00000000" w:rsidR="00000000" w:rsidRPr="00000000">
        <w:rPr>
          <w:rFonts w:ascii="Helvetica Neue" w:cs="Helvetica Neue" w:eastAsia="Helvetica Neue" w:hAnsi="Helvetica Neue"/>
        </w:rPr>
        <w:drawing>
          <wp:inline distB="114300" distT="114300" distL="114300" distR="114300">
            <wp:extent cx="3658352" cy="66198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658352" cy="6619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b w:val="1"/>
          <w:sz w:val="30"/>
          <w:szCs w:val="30"/>
        </w:rPr>
      </w:pPr>
      <w:r w:rsidDel="00000000" w:rsidR="00000000" w:rsidRPr="00000000">
        <w:rPr>
          <w:rFonts w:ascii="Helvetica Neue" w:cs="Helvetica Neue" w:eastAsia="Helvetica Neue" w:hAnsi="Helvetica Neue"/>
          <w:b w:val="1"/>
          <w:sz w:val="30"/>
          <w:szCs w:val="30"/>
          <w:rtl w:val="0"/>
        </w:rPr>
        <w:t xml:space="preserve">Supplier Self Assessment</w:t>
      </w:r>
    </w:p>
    <w:p w:rsidR="00000000" w:rsidDel="00000000" w:rsidP="00000000" w:rsidRDefault="00000000" w:rsidRPr="00000000" w14:paraId="00000004">
      <w:pPr>
        <w:rPr>
          <w:rFonts w:ascii="Helvetica Neue" w:cs="Helvetica Neue" w:eastAsia="Helvetica Neue" w:hAnsi="Helvetica Neue"/>
          <w:b w:val="1"/>
          <w:color w:val="ffff00"/>
          <w:sz w:val="28"/>
          <w:szCs w:val="28"/>
          <w:highlight w:val="black"/>
        </w:rPr>
      </w:pPr>
      <w:r w:rsidDel="00000000" w:rsidR="00000000" w:rsidRPr="00000000">
        <w:rPr>
          <w:rFonts w:ascii="Helvetica Neue" w:cs="Helvetica Neue" w:eastAsia="Helvetica Neue" w:hAnsi="Helvetica Neue"/>
          <w:b w:val="1"/>
          <w:color w:val="ffff00"/>
          <w:sz w:val="28"/>
          <w:szCs w:val="28"/>
          <w:highlight w:val="black"/>
          <w:rtl w:val="0"/>
        </w:rPr>
        <w:t xml:space="preserve">Carbon Footprint</w:t>
      </w:r>
    </w:p>
    <w:p w:rsidR="00000000" w:rsidDel="00000000" w:rsidP="00000000" w:rsidRDefault="00000000" w:rsidRPr="00000000" w14:paraId="00000005">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6">
      <w:pPr>
        <w:numPr>
          <w:ilvl w:val="0"/>
          <w:numId w:val="1"/>
        </w:numPr>
        <w:spacing w:line="480" w:lineRule="auto"/>
        <w:ind w:left="720" w:hanging="360"/>
        <w:jc w:val="left"/>
        <w:rPr>
          <w:rFonts w:ascii="Helvetica Neue" w:cs="Helvetica Neue" w:eastAsia="Helvetica Neue" w:hAnsi="Helvetica Neue"/>
          <w:sz w:val="18"/>
          <w:szCs w:val="18"/>
          <w:u w:val="none"/>
        </w:rPr>
      </w:pPr>
      <w:r w:rsidDel="00000000" w:rsidR="00000000" w:rsidRPr="00000000">
        <w:rPr>
          <w:rFonts w:ascii="Helvetica Neue" w:cs="Helvetica Neue" w:eastAsia="Helvetica Neue" w:hAnsi="Helvetica Neue"/>
          <w:sz w:val="20"/>
          <w:szCs w:val="20"/>
          <w:rtl w:val="0"/>
        </w:rPr>
        <w:t xml:space="preserve">Does your company measure its GHG emissions? </w:t>
      </w:r>
      <w:r w:rsidDel="00000000" w:rsidR="00000000" w:rsidRPr="00000000">
        <w:rPr>
          <w:rFonts w:ascii="Helvetica Neue" w:cs="Helvetica Neue" w:eastAsia="Helvetica Neue" w:hAnsi="Helvetica Neue"/>
          <w:b w:val="1"/>
          <w:i w:val="1"/>
          <w:sz w:val="20"/>
          <w:szCs w:val="20"/>
          <w:rtl w:val="0"/>
        </w:rPr>
        <w:t xml:space="preserve">🚩</w:t>
      </w:r>
      <w:r w:rsidDel="00000000" w:rsidR="00000000" w:rsidRPr="00000000">
        <w:rPr>
          <w:rtl w:val="0"/>
        </w:rPr>
      </w:r>
    </w:p>
    <w:p w:rsidR="00000000" w:rsidDel="00000000" w:rsidP="00000000" w:rsidRDefault="00000000" w:rsidRPr="00000000" w14:paraId="00000007">
      <w:pPr>
        <w:numPr>
          <w:ilvl w:val="0"/>
          <w:numId w:val="1"/>
        </w:numPr>
        <w:spacing w:line="480" w:lineRule="auto"/>
        <w:ind w:left="72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Does your company use a standard to calculate its GHG emissions? </w:t>
      </w:r>
    </w:p>
    <w:p w:rsidR="00000000" w:rsidDel="00000000" w:rsidP="00000000" w:rsidRDefault="00000000" w:rsidRPr="00000000" w14:paraId="00000008">
      <w:pPr>
        <w:numPr>
          <w:ilvl w:val="0"/>
          <w:numId w:val="1"/>
        </w:numPr>
        <w:spacing w:line="480" w:lineRule="auto"/>
        <w:ind w:left="72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Which standard does your company use to calculate its GHG emissions? </w:t>
      </w:r>
    </w:p>
    <w:p w:rsidR="00000000" w:rsidDel="00000000" w:rsidP="00000000" w:rsidRDefault="00000000" w:rsidRPr="00000000" w14:paraId="00000009">
      <w:pPr>
        <w:numPr>
          <w:ilvl w:val="1"/>
          <w:numId w:val="1"/>
        </w:numPr>
        <w:spacing w:line="480" w:lineRule="auto"/>
        <w:ind w:left="144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GHG Protocol Corporate Standard</w:t>
      </w:r>
    </w:p>
    <w:p w:rsidR="00000000" w:rsidDel="00000000" w:rsidP="00000000" w:rsidRDefault="00000000" w:rsidRPr="00000000" w14:paraId="0000000A">
      <w:pPr>
        <w:numPr>
          <w:ilvl w:val="1"/>
          <w:numId w:val="1"/>
        </w:numPr>
        <w:spacing w:line="480" w:lineRule="auto"/>
        <w:ind w:left="144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ISO 14064</w:t>
        <w:tab/>
      </w:r>
    </w:p>
    <w:p w:rsidR="00000000" w:rsidDel="00000000" w:rsidP="00000000" w:rsidRDefault="00000000" w:rsidRPr="00000000" w14:paraId="0000000B">
      <w:pPr>
        <w:numPr>
          <w:ilvl w:val="1"/>
          <w:numId w:val="1"/>
        </w:numPr>
        <w:spacing w:line="480" w:lineRule="auto"/>
        <w:ind w:left="144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Other</w:t>
      </w:r>
    </w:p>
    <w:p w:rsidR="00000000" w:rsidDel="00000000" w:rsidP="00000000" w:rsidRDefault="00000000" w:rsidRPr="00000000" w14:paraId="0000000C">
      <w:pPr>
        <w:numPr>
          <w:ilvl w:val="0"/>
          <w:numId w:val="1"/>
        </w:numPr>
        <w:spacing w:line="480" w:lineRule="auto"/>
        <w:ind w:left="72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Please write here the standard your site uses to calculate its GHG emissions</w:t>
      </w:r>
    </w:p>
    <w:p w:rsidR="00000000" w:rsidDel="00000000" w:rsidP="00000000" w:rsidRDefault="00000000" w:rsidRPr="00000000" w14:paraId="0000000D">
      <w:pPr>
        <w:numPr>
          <w:ilvl w:val="0"/>
          <w:numId w:val="1"/>
        </w:numPr>
        <w:spacing w:line="480" w:lineRule="auto"/>
        <w:ind w:left="72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If your company uses another/own standard, please describe methodologies, significant assumptions and emission factors used to calculate or measure GHG emissions. </w:t>
      </w:r>
    </w:p>
    <w:p w:rsidR="00000000" w:rsidDel="00000000" w:rsidP="00000000" w:rsidRDefault="00000000" w:rsidRPr="00000000" w14:paraId="0000000E">
      <w:pPr>
        <w:numPr>
          <w:ilvl w:val="0"/>
          <w:numId w:val="1"/>
        </w:numPr>
        <w:spacing w:line="480" w:lineRule="auto"/>
        <w:ind w:left="72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Which scopes are included in this measurement (state all that apply)? </w:t>
      </w:r>
    </w:p>
    <w:p w:rsidR="00000000" w:rsidDel="00000000" w:rsidP="00000000" w:rsidRDefault="00000000" w:rsidRPr="00000000" w14:paraId="0000000F">
      <w:pPr>
        <w:numPr>
          <w:ilvl w:val="1"/>
          <w:numId w:val="1"/>
        </w:numPr>
        <w:spacing w:line="480" w:lineRule="auto"/>
        <w:ind w:left="144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Scope 1 (Direct emissions)</w:t>
      </w:r>
    </w:p>
    <w:p w:rsidR="00000000" w:rsidDel="00000000" w:rsidP="00000000" w:rsidRDefault="00000000" w:rsidRPr="00000000" w14:paraId="00000010">
      <w:pPr>
        <w:numPr>
          <w:ilvl w:val="1"/>
          <w:numId w:val="1"/>
        </w:numPr>
        <w:spacing w:line="480" w:lineRule="auto"/>
        <w:ind w:left="144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Scope 2 (Energy related indirect emissions)</w:t>
      </w:r>
    </w:p>
    <w:p w:rsidR="00000000" w:rsidDel="00000000" w:rsidP="00000000" w:rsidRDefault="00000000" w:rsidRPr="00000000" w14:paraId="00000011">
      <w:pPr>
        <w:numPr>
          <w:ilvl w:val="1"/>
          <w:numId w:val="1"/>
        </w:numPr>
        <w:spacing w:line="480" w:lineRule="auto"/>
        <w:ind w:left="144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Scope 3 (Indirect emissions related to the upstream and downstream value chain)</w:t>
      </w:r>
    </w:p>
    <w:p w:rsidR="00000000" w:rsidDel="00000000" w:rsidP="00000000" w:rsidRDefault="00000000" w:rsidRPr="00000000" w14:paraId="00000012">
      <w:pPr>
        <w:numPr>
          <w:ilvl w:val="0"/>
          <w:numId w:val="1"/>
        </w:numPr>
        <w:spacing w:line="480" w:lineRule="auto"/>
        <w:ind w:left="72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Please enter your site's GHG emissions for Scope 1</w:t>
      </w:r>
    </w:p>
    <w:p w:rsidR="00000000" w:rsidDel="00000000" w:rsidP="00000000" w:rsidRDefault="00000000" w:rsidRPr="00000000" w14:paraId="00000013">
      <w:pPr>
        <w:numPr>
          <w:ilvl w:val="0"/>
          <w:numId w:val="1"/>
        </w:numPr>
        <w:spacing w:line="48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Please enter your site's GHG emissions for Scope 2</w:t>
      </w:r>
    </w:p>
    <w:p w:rsidR="00000000" w:rsidDel="00000000" w:rsidP="00000000" w:rsidRDefault="00000000" w:rsidRPr="00000000" w14:paraId="00000014">
      <w:pPr>
        <w:numPr>
          <w:ilvl w:val="0"/>
          <w:numId w:val="1"/>
        </w:numPr>
        <w:spacing w:line="48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Please enter your site's GHG emissions for Scope 3</w:t>
      </w:r>
    </w:p>
    <w:p w:rsidR="00000000" w:rsidDel="00000000" w:rsidP="00000000" w:rsidRDefault="00000000" w:rsidRPr="00000000" w14:paraId="00000015">
      <w:pPr>
        <w:numPr>
          <w:ilvl w:val="0"/>
          <w:numId w:val="1"/>
        </w:numPr>
        <w:spacing w:line="48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Does your company have an internal carbon pricing (ICP) system in place? </w:t>
      </w:r>
    </w:p>
    <w:p w:rsidR="00000000" w:rsidDel="00000000" w:rsidP="00000000" w:rsidRDefault="00000000" w:rsidRPr="00000000" w14:paraId="00000016">
      <w:pPr>
        <w:spacing w:line="480" w:lineRule="auto"/>
        <w:ind w:left="720"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Note: Internal Carbon Price refers to a monetary value that companies place on greenhouse gas emissions in order to evaluate any financial impact of the climate risks.</w:t>
      </w:r>
    </w:p>
    <w:p w:rsidR="00000000" w:rsidDel="00000000" w:rsidP="00000000" w:rsidRDefault="00000000" w:rsidRPr="00000000" w14:paraId="00000017">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Please describe your company's ICP (type, scope, assumptions). </w:t>
      </w:r>
    </w:p>
    <w:p w:rsidR="00000000" w:rsidDel="00000000" w:rsidP="00000000" w:rsidRDefault="00000000" w:rsidRPr="00000000" w14:paraId="00000018">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Does your company prepare a public report regarding its carbon footprint or another report in which the carbon footprint is (partly) reflected (e.g. sustainability report according to CSRD, energy audits under an environmental management system (EMAS) or an energy management system (DIN EN ISO 50001))?</w:t>
      </w:r>
    </w:p>
    <w:p w:rsidR="00000000" w:rsidDel="00000000" w:rsidP="00000000" w:rsidRDefault="00000000" w:rsidRPr="00000000" w14:paraId="00000019">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Please upload your company's Carbon Footprint report or another sustainability report in which the carbon footprint is reflected. </w:t>
      </w:r>
    </w:p>
    <w:p w:rsidR="00000000" w:rsidDel="00000000" w:rsidP="00000000" w:rsidRDefault="00000000" w:rsidRPr="00000000" w14:paraId="0000001A">
      <w:pPr>
        <w:numPr>
          <w:ilvl w:val="0"/>
          <w:numId w:val="1"/>
        </w:numPr>
        <w:spacing w:line="48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Has your company implemented strategies/actions in order to reduce/avoid carbon emissions  (carbon avoidance projects)?</w:t>
      </w:r>
    </w:p>
    <w:p w:rsidR="00000000" w:rsidDel="00000000" w:rsidP="00000000" w:rsidRDefault="00000000" w:rsidRPr="00000000" w14:paraId="0000001B">
      <w:pPr>
        <w:spacing w:line="480" w:lineRule="auto"/>
        <w:ind w:left="0" w:firstLine="72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Please note: This question only refers to measures/strategies that focus on avoiding/reducing carbon emissions, not compensation. </w:t>
      </w:r>
    </w:p>
    <w:p w:rsidR="00000000" w:rsidDel="00000000" w:rsidP="00000000" w:rsidRDefault="00000000" w:rsidRPr="00000000" w14:paraId="0000001C">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Please describe the carbon avoidance projects.</w:t>
      </w:r>
    </w:p>
    <w:p w:rsidR="00000000" w:rsidDel="00000000" w:rsidP="00000000" w:rsidRDefault="00000000" w:rsidRPr="00000000" w14:paraId="0000001D">
      <w:pPr>
        <w:numPr>
          <w:ilvl w:val="0"/>
          <w:numId w:val="1"/>
        </w:numPr>
        <w:spacing w:line="48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Has your company developed its own projects or does your company participate in the development of projects that lead to the compensation of carbon emissions? </w:t>
      </w:r>
    </w:p>
    <w:p w:rsidR="00000000" w:rsidDel="00000000" w:rsidP="00000000" w:rsidRDefault="00000000" w:rsidRPr="00000000" w14:paraId="0000001E">
      <w:pPr>
        <w:spacing w:line="480" w:lineRule="auto"/>
        <w:ind w:left="720"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Please note: This question does not refer to the compensation of carbon emissions through the purchase of emission certificates/carbon credits.</w:t>
      </w:r>
    </w:p>
    <w:p w:rsidR="00000000" w:rsidDel="00000000" w:rsidP="00000000" w:rsidRDefault="00000000" w:rsidRPr="00000000" w14:paraId="0000001F">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Please describe the carbon compensation projects.</w:t>
      </w:r>
    </w:p>
    <w:p w:rsidR="00000000" w:rsidDel="00000000" w:rsidP="00000000" w:rsidRDefault="00000000" w:rsidRPr="00000000" w14:paraId="00000020">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Please upload here your company's latest carbon compensation certificate (if you have):</w:t>
      </w:r>
    </w:p>
    <w:p w:rsidR="00000000" w:rsidDel="00000000" w:rsidP="00000000" w:rsidRDefault="00000000" w:rsidRPr="00000000" w14:paraId="00000021">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Does your company participate in emission trading projects and purchase emission certificates/carbon credits?</w:t>
      </w:r>
    </w:p>
    <w:p w:rsidR="00000000" w:rsidDel="00000000" w:rsidP="00000000" w:rsidRDefault="00000000" w:rsidRPr="00000000" w14:paraId="00000022">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What are the current costs for the purchase of emission certificates/carbon credits per year and what are the estimated costs for the next 3 years? </w:t>
      </w:r>
    </w:p>
    <w:p w:rsidR="00000000" w:rsidDel="00000000" w:rsidP="00000000" w:rsidRDefault="00000000" w:rsidRPr="00000000" w14:paraId="00000023">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What percentage of your company's carbon emissions have been reduced/compensated in the last three business years (please specify per year)? </w:t>
      </w:r>
    </w:p>
    <w:p w:rsidR="00000000" w:rsidDel="00000000" w:rsidP="00000000" w:rsidRDefault="00000000" w:rsidRPr="00000000" w14:paraId="00000024">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Does your company have a specific team responsible for projects related to reducing, compensating and measuring your company's carbon footprint? </w:t>
      </w:r>
    </w:p>
    <w:p w:rsidR="00000000" w:rsidDel="00000000" w:rsidP="00000000" w:rsidRDefault="00000000" w:rsidRPr="00000000" w14:paraId="00000025">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Does your company have defined targets for the reduction of its carbon emissions? </w:t>
      </w:r>
    </w:p>
    <w:p w:rsidR="00000000" w:rsidDel="00000000" w:rsidP="00000000" w:rsidRDefault="00000000" w:rsidRPr="00000000" w14:paraId="00000026">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Which scopes are included in these targets? </w:t>
      </w:r>
    </w:p>
    <w:p w:rsidR="00000000" w:rsidDel="00000000" w:rsidP="00000000" w:rsidRDefault="00000000" w:rsidRPr="00000000" w14:paraId="00000027">
      <w:pPr>
        <w:numPr>
          <w:ilvl w:val="1"/>
          <w:numId w:val="1"/>
        </w:numPr>
        <w:spacing w:line="480" w:lineRule="auto"/>
        <w:ind w:left="144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Scope 1</w:t>
      </w:r>
    </w:p>
    <w:p w:rsidR="00000000" w:rsidDel="00000000" w:rsidP="00000000" w:rsidRDefault="00000000" w:rsidRPr="00000000" w14:paraId="00000028">
      <w:pPr>
        <w:numPr>
          <w:ilvl w:val="1"/>
          <w:numId w:val="1"/>
        </w:numPr>
        <w:spacing w:line="480" w:lineRule="auto"/>
        <w:ind w:left="144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Scope 2</w:t>
      </w:r>
    </w:p>
    <w:p w:rsidR="00000000" w:rsidDel="00000000" w:rsidP="00000000" w:rsidRDefault="00000000" w:rsidRPr="00000000" w14:paraId="00000029">
      <w:pPr>
        <w:numPr>
          <w:ilvl w:val="1"/>
          <w:numId w:val="1"/>
        </w:numPr>
        <w:spacing w:line="480" w:lineRule="auto"/>
        <w:ind w:left="144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Scope 3</w:t>
      </w:r>
    </w:p>
    <w:p w:rsidR="00000000" w:rsidDel="00000000" w:rsidP="00000000" w:rsidRDefault="00000000" w:rsidRPr="00000000" w14:paraId="0000002A">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Please enter your site's target for Scope 1 for the next 3 years (specify the year)</w:t>
      </w:r>
    </w:p>
    <w:p w:rsidR="00000000" w:rsidDel="00000000" w:rsidP="00000000" w:rsidRDefault="00000000" w:rsidRPr="00000000" w14:paraId="0000002B">
      <w:pPr>
        <w:numPr>
          <w:ilvl w:val="0"/>
          <w:numId w:val="1"/>
        </w:numPr>
        <w:spacing w:line="48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Please enter your site's target for Scope 2 for the next 3 years (specify the year)</w:t>
      </w:r>
    </w:p>
    <w:p w:rsidR="00000000" w:rsidDel="00000000" w:rsidP="00000000" w:rsidRDefault="00000000" w:rsidRPr="00000000" w14:paraId="0000002C">
      <w:pPr>
        <w:numPr>
          <w:ilvl w:val="0"/>
          <w:numId w:val="1"/>
        </w:numPr>
        <w:spacing w:line="48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Please enter your site's target for Scope 3 for the next 3 years (specify the year)</w:t>
      </w:r>
    </w:p>
    <w:p w:rsidR="00000000" w:rsidDel="00000000" w:rsidP="00000000" w:rsidRDefault="00000000" w:rsidRPr="00000000" w14:paraId="0000002D">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Does your company follow a Net-Zero approach? </w:t>
      </w:r>
    </w:p>
    <w:p w:rsidR="00000000" w:rsidDel="00000000" w:rsidP="00000000" w:rsidRDefault="00000000" w:rsidRPr="00000000" w14:paraId="0000002E">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By when is the Net-Zero target to be achieved? </w:t>
      </w:r>
    </w:p>
    <w:p w:rsidR="00000000" w:rsidDel="00000000" w:rsidP="00000000" w:rsidRDefault="00000000" w:rsidRPr="00000000" w14:paraId="0000002F">
      <w:pPr>
        <w:ind w:left="0" w:firstLine="0"/>
        <w:rPr>
          <w:rFonts w:ascii="Helvetica Neue" w:cs="Helvetica Neue" w:eastAsia="Helvetica Neue" w:hAnsi="Helvetica Neue"/>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